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1EA2D" w14:textId="77777777" w:rsidR="00AD0038" w:rsidRPr="00785C46" w:rsidRDefault="00785C46" w:rsidP="00AD0038">
      <w:pPr>
        <w:rPr>
          <w:rFonts w:ascii="Arial Narrow" w:hAnsi="Arial Narrow"/>
          <w:bCs/>
        </w:rPr>
      </w:pPr>
      <w:r w:rsidRPr="00785C46">
        <w:rPr>
          <w:rFonts w:ascii="Arial Narrow" w:hAnsi="Arial Narrow"/>
          <w:bCs/>
        </w:rPr>
        <w:t>Querido hermano/a:</w:t>
      </w:r>
    </w:p>
    <w:p w14:paraId="65E19CBB" w14:textId="77777777" w:rsidR="00785C46" w:rsidRPr="004B1BCA" w:rsidRDefault="00785C46" w:rsidP="00AD0038">
      <w:pPr>
        <w:rPr>
          <w:rFonts w:ascii="Arial Narrow" w:hAnsi="Arial Narrow"/>
          <w:b/>
        </w:rPr>
      </w:pPr>
    </w:p>
    <w:p w14:paraId="1B46B0B7" w14:textId="77777777" w:rsidR="00372269" w:rsidRPr="00AD0038" w:rsidRDefault="004B1BCA" w:rsidP="00AD0038">
      <w:pPr>
        <w:suppressAutoHyphens/>
        <w:autoSpaceDN w:val="0"/>
        <w:ind w:firstLine="708"/>
        <w:jc w:val="both"/>
        <w:textAlignment w:val="baseline"/>
        <w:rPr>
          <w:rFonts w:ascii="Arial Narrow" w:eastAsia="Calibri" w:hAnsi="Arial Narrow"/>
          <w:lang w:eastAsia="en-US"/>
        </w:rPr>
      </w:pPr>
      <w:r>
        <w:rPr>
          <w:rFonts w:ascii="Arial Narrow" w:eastAsia="Calibri" w:hAnsi="Arial Narrow"/>
          <w:lang w:eastAsia="en-US"/>
        </w:rPr>
        <w:t>Esta carta testi</w:t>
      </w:r>
      <w:r w:rsidR="00FD3B07">
        <w:rPr>
          <w:rFonts w:ascii="Arial Narrow" w:eastAsia="Calibri" w:hAnsi="Arial Narrow"/>
          <w:lang w:eastAsia="en-US"/>
        </w:rPr>
        <w:t>monial o informe que te pido forma</w:t>
      </w:r>
      <w:r>
        <w:rPr>
          <w:rFonts w:ascii="Arial Narrow" w:eastAsia="Calibri" w:hAnsi="Arial Narrow"/>
          <w:lang w:eastAsia="en-US"/>
        </w:rPr>
        <w:t xml:space="preserve"> pa</w:t>
      </w:r>
      <w:r w:rsidR="00FD3B07">
        <w:rPr>
          <w:rFonts w:ascii="Arial Narrow" w:eastAsia="Calibri" w:hAnsi="Arial Narrow"/>
          <w:lang w:eastAsia="en-US"/>
        </w:rPr>
        <w:t xml:space="preserve">rte </w:t>
      </w:r>
      <w:r w:rsidR="00372757">
        <w:rPr>
          <w:rFonts w:ascii="Arial Narrow" w:eastAsia="Calibri" w:hAnsi="Arial Narrow"/>
          <w:lang w:eastAsia="en-US"/>
        </w:rPr>
        <w:t>de</w:t>
      </w:r>
      <w:r w:rsidR="00FD3B07">
        <w:rPr>
          <w:rFonts w:ascii="Arial Narrow" w:eastAsia="Calibri" w:hAnsi="Arial Narrow"/>
          <w:lang w:eastAsia="en-US"/>
        </w:rPr>
        <w:t xml:space="preserve"> los llamados escrutinios.</w:t>
      </w:r>
      <w:r w:rsidRPr="004B1BCA">
        <w:rPr>
          <w:rFonts w:ascii="Arial Narrow" w:eastAsia="Calibri" w:hAnsi="Arial Narrow"/>
          <w:lang w:eastAsia="en-US"/>
        </w:rPr>
        <w:t xml:space="preserve"> </w:t>
      </w:r>
      <w:r w:rsidR="00FD3B07">
        <w:rPr>
          <w:rFonts w:ascii="Arial Narrow" w:eastAsia="Calibri" w:hAnsi="Arial Narrow"/>
          <w:lang w:eastAsia="en-US"/>
        </w:rPr>
        <w:t>No se trata de</w:t>
      </w:r>
      <w:r w:rsidR="00EC2293">
        <w:rPr>
          <w:rFonts w:ascii="Arial Narrow" w:eastAsia="Calibri" w:hAnsi="Arial Narrow"/>
          <w:lang w:eastAsia="en-US"/>
        </w:rPr>
        <w:t xml:space="preserve"> </w:t>
      </w:r>
      <w:r w:rsidR="007434CB">
        <w:rPr>
          <w:rFonts w:ascii="Arial Narrow" w:eastAsia="Calibri" w:hAnsi="Arial Narrow"/>
          <w:lang w:eastAsia="en-US"/>
        </w:rPr>
        <w:t>una acción burocrática o meramente formal</w:t>
      </w:r>
      <w:r w:rsidRPr="004B1BCA">
        <w:rPr>
          <w:rFonts w:ascii="Arial Narrow" w:eastAsia="Calibri" w:hAnsi="Arial Narrow"/>
          <w:lang w:eastAsia="en-US"/>
        </w:rPr>
        <w:t xml:space="preserve">, sino </w:t>
      </w:r>
      <w:r w:rsidR="00EC2293">
        <w:rPr>
          <w:rFonts w:ascii="Arial Narrow" w:eastAsia="Calibri" w:hAnsi="Arial Narrow"/>
          <w:lang w:eastAsia="en-US"/>
        </w:rPr>
        <w:t xml:space="preserve">de </w:t>
      </w:r>
      <w:r w:rsidRPr="004B1BCA">
        <w:rPr>
          <w:rFonts w:ascii="Arial Narrow" w:eastAsia="Calibri" w:hAnsi="Arial Narrow"/>
          <w:lang w:eastAsia="en-US"/>
        </w:rPr>
        <w:t>un acto concreto de correspons</w:t>
      </w:r>
      <w:r w:rsidR="00EC2293">
        <w:rPr>
          <w:rFonts w:ascii="Arial Narrow" w:eastAsia="Calibri" w:hAnsi="Arial Narrow"/>
          <w:lang w:eastAsia="en-US"/>
        </w:rPr>
        <w:t xml:space="preserve">abilidad y </w:t>
      </w:r>
      <w:r>
        <w:rPr>
          <w:rFonts w:ascii="Arial Narrow" w:eastAsia="Calibri" w:hAnsi="Arial Narrow"/>
          <w:lang w:eastAsia="en-US"/>
        </w:rPr>
        <w:t>discernimiento</w:t>
      </w:r>
      <w:r w:rsidR="00EC2293">
        <w:rPr>
          <w:rFonts w:ascii="Arial Narrow" w:eastAsia="Calibri" w:hAnsi="Arial Narrow"/>
          <w:lang w:eastAsia="en-US"/>
        </w:rPr>
        <w:t xml:space="preserve"> de la I</w:t>
      </w:r>
      <w:r w:rsidRPr="004B1BCA">
        <w:rPr>
          <w:rFonts w:ascii="Arial Narrow" w:eastAsia="Calibri" w:hAnsi="Arial Narrow"/>
          <w:lang w:eastAsia="en-US"/>
        </w:rPr>
        <w:t>glesia. Realizarlos con seriedad, -y que s</w:t>
      </w:r>
      <w:r w:rsidR="00372269">
        <w:rPr>
          <w:rFonts w:ascii="Arial Narrow" w:eastAsia="Calibri" w:hAnsi="Arial Narrow"/>
          <w:lang w:eastAsia="en-US"/>
        </w:rPr>
        <w:t>ean realmente tomados en cuenta-</w:t>
      </w:r>
      <w:r w:rsidRPr="004B1BCA">
        <w:rPr>
          <w:rFonts w:ascii="Arial Narrow" w:eastAsia="Calibri" w:hAnsi="Arial Narrow"/>
          <w:lang w:eastAsia="en-US"/>
        </w:rPr>
        <w:t xml:space="preserve"> habla de una verdadera </w:t>
      </w:r>
      <w:r w:rsidR="008B7E1B">
        <w:rPr>
          <w:rFonts w:ascii="Arial Narrow" w:eastAsia="Calibri" w:hAnsi="Arial Narrow"/>
          <w:lang w:eastAsia="en-US"/>
        </w:rPr>
        <w:t>I</w:t>
      </w:r>
      <w:r w:rsidRPr="004B1BCA">
        <w:rPr>
          <w:rFonts w:ascii="Arial Narrow" w:eastAsia="Calibri" w:hAnsi="Arial Narrow"/>
          <w:lang w:eastAsia="en-US"/>
        </w:rPr>
        <w:t>glesia sinodal. As</w:t>
      </w:r>
      <w:r w:rsidR="00EC2293">
        <w:rPr>
          <w:rFonts w:ascii="Arial Narrow" w:eastAsia="Calibri" w:hAnsi="Arial Narrow"/>
          <w:lang w:eastAsia="en-US"/>
        </w:rPr>
        <w:t>í, la respuesta que se hace al Obispo en el R</w:t>
      </w:r>
      <w:r w:rsidRPr="004B1BCA">
        <w:rPr>
          <w:rFonts w:ascii="Arial Narrow" w:eastAsia="Calibri" w:hAnsi="Arial Narrow"/>
          <w:lang w:eastAsia="en-US"/>
        </w:rPr>
        <w:t xml:space="preserve">ito de ordenación </w:t>
      </w:r>
      <w:r w:rsidR="00D92F35">
        <w:rPr>
          <w:rFonts w:ascii="Arial Narrow" w:eastAsia="Calibri" w:hAnsi="Arial Narrow"/>
          <w:lang w:eastAsia="en-US"/>
        </w:rPr>
        <w:t>-</w:t>
      </w:r>
      <w:r w:rsidRPr="004B1BCA">
        <w:rPr>
          <w:rFonts w:ascii="Arial Narrow" w:eastAsia="Calibri" w:hAnsi="Arial Narrow"/>
          <w:lang w:eastAsia="en-US"/>
        </w:rPr>
        <w:t xml:space="preserve">“Teniendo en cuenta la consulta hecha al pueblo cristiano y con el voto favorable de quienes corresponde darlo, </w:t>
      </w:r>
      <w:r>
        <w:rPr>
          <w:rFonts w:ascii="Arial Narrow" w:eastAsia="Calibri" w:hAnsi="Arial Narrow"/>
          <w:lang w:eastAsia="en-US"/>
        </w:rPr>
        <w:t>doy fe de que es digno”</w:t>
      </w:r>
      <w:r w:rsidR="00D92F35">
        <w:rPr>
          <w:rFonts w:ascii="Arial Narrow" w:eastAsia="Calibri" w:hAnsi="Arial Narrow"/>
          <w:lang w:eastAsia="en-US"/>
        </w:rPr>
        <w:t>-,</w:t>
      </w:r>
      <w:r>
        <w:rPr>
          <w:rFonts w:ascii="Arial Narrow" w:eastAsia="Calibri" w:hAnsi="Arial Narrow"/>
          <w:lang w:eastAsia="en-US"/>
        </w:rPr>
        <w:t xml:space="preserve"> no resulta</w:t>
      </w:r>
      <w:r w:rsidRPr="004B1BCA">
        <w:rPr>
          <w:rFonts w:ascii="Arial Narrow" w:eastAsia="Calibri" w:hAnsi="Arial Narrow"/>
          <w:lang w:eastAsia="en-US"/>
        </w:rPr>
        <w:t xml:space="preserve"> una mera formula.  </w:t>
      </w:r>
    </w:p>
    <w:p w14:paraId="01F61CD9" w14:textId="77777777" w:rsidR="00710E4C" w:rsidRDefault="00316580" w:rsidP="00AD0038">
      <w:pPr>
        <w:ind w:firstLine="360"/>
        <w:jc w:val="both"/>
        <w:rPr>
          <w:rFonts w:ascii="Arial Narrow" w:hAnsi="Arial Narrow"/>
        </w:rPr>
      </w:pPr>
      <w:r>
        <w:rPr>
          <w:rFonts w:ascii="Arial Narrow" w:hAnsi="Arial Narrow"/>
        </w:rPr>
        <w:t>Y</w:t>
      </w:r>
      <w:r w:rsidR="00412D1C" w:rsidRPr="004B1BCA">
        <w:rPr>
          <w:rFonts w:ascii="Arial Narrow" w:hAnsi="Arial Narrow"/>
        </w:rPr>
        <w:t>a en tiempos apostólicos quedó plasmada la necesidad de req</w:t>
      </w:r>
      <w:r w:rsidR="00710E4C" w:rsidRPr="004B1BCA">
        <w:rPr>
          <w:rFonts w:ascii="Arial Narrow" w:hAnsi="Arial Narrow"/>
        </w:rPr>
        <w:t>uerir, en la selección de</w:t>
      </w:r>
      <w:r w:rsidR="004B1BCA" w:rsidRPr="004B1BCA">
        <w:rPr>
          <w:rFonts w:ascii="Arial Narrow" w:hAnsi="Arial Narrow"/>
        </w:rPr>
        <w:t xml:space="preserve"> los</w:t>
      </w:r>
      <w:r w:rsidR="00710E4C" w:rsidRPr="004B1BCA">
        <w:rPr>
          <w:rFonts w:ascii="Arial Narrow" w:hAnsi="Arial Narrow"/>
        </w:rPr>
        <w:t xml:space="preserve"> </w:t>
      </w:r>
      <w:r w:rsidR="006F509B" w:rsidRPr="004B1BCA">
        <w:rPr>
          <w:rFonts w:ascii="Arial Narrow" w:hAnsi="Arial Narrow"/>
        </w:rPr>
        <w:t>candidatos</w:t>
      </w:r>
      <w:r w:rsidR="008B7E1B">
        <w:rPr>
          <w:rFonts w:ascii="Arial Narrow" w:hAnsi="Arial Narrow"/>
        </w:rPr>
        <w:t xml:space="preserve"> al ministerio</w:t>
      </w:r>
      <w:r w:rsidR="006F509B" w:rsidRPr="004B1BCA">
        <w:rPr>
          <w:rFonts w:ascii="Arial Narrow" w:hAnsi="Arial Narrow"/>
        </w:rPr>
        <w:t xml:space="preserve">, </w:t>
      </w:r>
      <w:r w:rsidR="00710E4C" w:rsidRPr="004B1BCA">
        <w:rPr>
          <w:rFonts w:ascii="Arial Narrow" w:hAnsi="Arial Narrow"/>
        </w:rPr>
        <w:t>algunas</w:t>
      </w:r>
      <w:r w:rsidR="006F509B" w:rsidRPr="004B1BCA">
        <w:rPr>
          <w:rFonts w:ascii="Arial Narrow" w:hAnsi="Arial Narrow"/>
        </w:rPr>
        <w:t xml:space="preserve"> </w:t>
      </w:r>
      <w:r w:rsidR="00710E4C" w:rsidRPr="004B1BCA">
        <w:rPr>
          <w:rFonts w:ascii="Arial Narrow" w:hAnsi="Arial Narrow"/>
        </w:rPr>
        <w:t>cualidades específicas</w:t>
      </w:r>
      <w:r w:rsidR="006F509B" w:rsidRPr="004B1BCA">
        <w:rPr>
          <w:rFonts w:ascii="Arial Narrow" w:hAnsi="Arial Narrow"/>
        </w:rPr>
        <w:t xml:space="preserve">: </w:t>
      </w:r>
    </w:p>
    <w:p w14:paraId="59BD656E" w14:textId="77777777" w:rsidR="00AD0038" w:rsidRPr="004B1BCA" w:rsidRDefault="00AD0038" w:rsidP="00AD0038">
      <w:pPr>
        <w:jc w:val="both"/>
        <w:rPr>
          <w:rFonts w:ascii="Arial Narrow" w:hAnsi="Arial Narrow"/>
        </w:rPr>
      </w:pPr>
    </w:p>
    <w:p w14:paraId="51E91A6F" w14:textId="77777777" w:rsidR="004B1BCA" w:rsidRPr="00EC2293" w:rsidRDefault="00710E4C" w:rsidP="00AD0038">
      <w:pPr>
        <w:ind w:left="360"/>
        <w:jc w:val="both"/>
        <w:rPr>
          <w:rFonts w:ascii="Arial Narrow" w:hAnsi="Arial Narrow"/>
          <w:i/>
          <w:sz w:val="20"/>
          <w:szCs w:val="20"/>
        </w:rPr>
      </w:pPr>
      <w:r w:rsidRPr="00EC2293">
        <w:rPr>
          <w:rFonts w:ascii="Arial Narrow" w:hAnsi="Arial Narrow"/>
          <w:i/>
          <w:sz w:val="20"/>
          <w:szCs w:val="20"/>
        </w:rPr>
        <w:t>“B</w:t>
      </w:r>
      <w:r w:rsidR="006F509B" w:rsidRPr="00EC2293">
        <w:rPr>
          <w:rFonts w:ascii="Arial Narrow" w:hAnsi="Arial Narrow"/>
          <w:i/>
          <w:sz w:val="20"/>
          <w:szCs w:val="20"/>
        </w:rPr>
        <w:t>usquen</w:t>
      </w:r>
      <w:r w:rsidR="00412D1C" w:rsidRPr="00EC2293">
        <w:rPr>
          <w:rFonts w:ascii="Arial Narrow" w:hAnsi="Arial Narrow"/>
          <w:i/>
          <w:sz w:val="20"/>
          <w:szCs w:val="20"/>
        </w:rPr>
        <w:t xml:space="preserve"> </w:t>
      </w:r>
      <w:r w:rsidR="006F509B" w:rsidRPr="00EC2293">
        <w:rPr>
          <w:rFonts w:ascii="Arial Narrow" w:hAnsi="Arial Narrow"/>
          <w:i/>
          <w:sz w:val="20"/>
          <w:szCs w:val="20"/>
        </w:rPr>
        <w:t>a hombres</w:t>
      </w:r>
      <w:r w:rsidR="00412D1C" w:rsidRPr="00EC2293">
        <w:rPr>
          <w:rFonts w:ascii="Arial Narrow" w:hAnsi="Arial Narrow"/>
          <w:i/>
          <w:sz w:val="20"/>
          <w:szCs w:val="20"/>
        </w:rPr>
        <w:t xml:space="preserve"> de buena fama, llenos de Espíritu y de sabiduría, y los pondremos al frente de este cargo” (</w:t>
      </w:r>
      <w:proofErr w:type="spellStart"/>
      <w:r w:rsidR="00412D1C" w:rsidRPr="00EC2293">
        <w:rPr>
          <w:rFonts w:ascii="Arial Narrow" w:hAnsi="Arial Narrow"/>
          <w:i/>
          <w:sz w:val="20"/>
          <w:szCs w:val="20"/>
        </w:rPr>
        <w:t>Hech</w:t>
      </w:r>
      <w:proofErr w:type="spellEnd"/>
      <w:r w:rsidR="00412D1C" w:rsidRPr="00EC2293">
        <w:rPr>
          <w:rFonts w:ascii="Arial Narrow" w:hAnsi="Arial Narrow"/>
          <w:i/>
          <w:sz w:val="20"/>
          <w:szCs w:val="20"/>
        </w:rPr>
        <w:t xml:space="preserve">. 6,3) </w:t>
      </w:r>
    </w:p>
    <w:p w14:paraId="76A7ED43" w14:textId="77777777" w:rsidR="00316580" w:rsidRPr="00EC2293" w:rsidRDefault="00316580" w:rsidP="00AD0038">
      <w:pPr>
        <w:ind w:left="360"/>
        <w:jc w:val="both"/>
        <w:rPr>
          <w:rFonts w:ascii="Arial Narrow" w:hAnsi="Arial Narrow"/>
          <w:i/>
          <w:sz w:val="20"/>
          <w:szCs w:val="20"/>
        </w:rPr>
      </w:pPr>
    </w:p>
    <w:p w14:paraId="2346147C" w14:textId="77777777" w:rsidR="00BC283F" w:rsidRPr="00EC2293" w:rsidRDefault="004B1BCA" w:rsidP="00AD0038">
      <w:pPr>
        <w:ind w:left="360"/>
        <w:jc w:val="both"/>
        <w:rPr>
          <w:rFonts w:ascii="Arial Narrow" w:hAnsi="Arial Narrow"/>
          <w:i/>
          <w:sz w:val="20"/>
          <w:szCs w:val="20"/>
        </w:rPr>
      </w:pPr>
      <w:r w:rsidRPr="00EC2293">
        <w:rPr>
          <w:rFonts w:ascii="Arial Narrow" w:hAnsi="Arial Narrow"/>
          <w:i/>
          <w:sz w:val="20"/>
          <w:szCs w:val="20"/>
        </w:rPr>
        <w:t>“D</w:t>
      </w:r>
      <w:r w:rsidR="00412D1C" w:rsidRPr="00EC2293">
        <w:rPr>
          <w:rFonts w:ascii="Arial Narrow" w:hAnsi="Arial Narrow"/>
          <w:i/>
          <w:sz w:val="20"/>
          <w:szCs w:val="20"/>
        </w:rPr>
        <w:t>eben ser hombres respetables, de una sola palabra, moderados en el uso del vino y enemigos de ganancias deshonestas. Que conserven el misterio de la fe con una conciencia pura. Primero se los pondrá a prueba, y luego, si no hay nada que reprocharles, se los admitirá al diaconado…</w:t>
      </w:r>
      <w:r w:rsidR="006F509B" w:rsidRPr="00EC2293">
        <w:rPr>
          <w:rFonts w:ascii="Arial Narrow" w:hAnsi="Arial Narrow"/>
          <w:i/>
          <w:sz w:val="20"/>
          <w:szCs w:val="20"/>
        </w:rPr>
        <w:t>”</w:t>
      </w:r>
      <w:r w:rsidR="00412D1C" w:rsidRPr="00EC2293">
        <w:rPr>
          <w:rFonts w:ascii="Arial Narrow" w:hAnsi="Arial Narrow"/>
          <w:i/>
          <w:sz w:val="20"/>
          <w:szCs w:val="20"/>
        </w:rPr>
        <w:t xml:space="preserve">  (1 Tim 3, 8-10.12-13)</w:t>
      </w:r>
    </w:p>
    <w:p w14:paraId="528C9750" w14:textId="77777777" w:rsidR="00372269" w:rsidRDefault="00372269" w:rsidP="00AD0038">
      <w:pPr>
        <w:jc w:val="both"/>
        <w:rPr>
          <w:rFonts w:ascii="Arial Narrow" w:hAnsi="Arial Narrow"/>
        </w:rPr>
      </w:pPr>
    </w:p>
    <w:p w14:paraId="7695AFBA" w14:textId="77777777" w:rsidR="00AD0038" w:rsidRPr="00AD0038" w:rsidRDefault="00316580" w:rsidP="00AD0038">
      <w:pPr>
        <w:ind w:firstLine="360"/>
        <w:jc w:val="both"/>
        <w:rPr>
          <w:rFonts w:ascii="Arial Narrow" w:hAnsi="Arial Narrow"/>
        </w:rPr>
      </w:pPr>
      <w:r>
        <w:rPr>
          <w:rFonts w:ascii="Arial Narrow" w:hAnsi="Arial Narrow"/>
        </w:rPr>
        <w:t>E</w:t>
      </w:r>
      <w:r w:rsidRPr="004B1BCA">
        <w:rPr>
          <w:rFonts w:ascii="Arial Narrow" w:hAnsi="Arial Narrow"/>
        </w:rPr>
        <w:t xml:space="preserve">s bueno que sepas </w:t>
      </w:r>
      <w:r>
        <w:rPr>
          <w:rFonts w:ascii="Arial Narrow" w:hAnsi="Arial Narrow"/>
        </w:rPr>
        <w:t>que n</w:t>
      </w:r>
      <w:r w:rsidR="00DE5A01" w:rsidRPr="004B1BCA">
        <w:rPr>
          <w:rFonts w:ascii="Arial Narrow" w:hAnsi="Arial Narrow"/>
        </w:rPr>
        <w:t>ingún</w:t>
      </w:r>
      <w:r w:rsidR="00DF7D1D" w:rsidRPr="004B1BCA">
        <w:rPr>
          <w:rFonts w:ascii="Arial Narrow" w:hAnsi="Arial Narrow"/>
        </w:rPr>
        <w:t xml:space="preserve"> informe </w:t>
      </w:r>
      <w:r w:rsidR="00DE5A01" w:rsidRPr="004B1BCA">
        <w:rPr>
          <w:rFonts w:ascii="Arial Narrow" w:hAnsi="Arial Narrow"/>
        </w:rPr>
        <w:t>es</w:t>
      </w:r>
      <w:r w:rsidR="00DF7D1D" w:rsidRPr="004B1BCA">
        <w:rPr>
          <w:rFonts w:ascii="Arial Narrow" w:hAnsi="Arial Narrow"/>
        </w:rPr>
        <w:t xml:space="preserve"> definitorio, </w:t>
      </w:r>
      <w:r w:rsidR="00DE5A01" w:rsidRPr="004B1BCA">
        <w:rPr>
          <w:rFonts w:ascii="Arial Narrow" w:hAnsi="Arial Narrow"/>
        </w:rPr>
        <w:t xml:space="preserve">sino que </w:t>
      </w:r>
      <w:r w:rsidR="00DF7D1D" w:rsidRPr="004B1BCA">
        <w:rPr>
          <w:rFonts w:ascii="Arial Narrow" w:hAnsi="Arial Narrow"/>
        </w:rPr>
        <w:t xml:space="preserve">se suma a otros y a los diversos </w:t>
      </w:r>
      <w:r w:rsidR="006F509B" w:rsidRPr="004B1BCA">
        <w:rPr>
          <w:rFonts w:ascii="Arial Narrow" w:hAnsi="Arial Narrow"/>
        </w:rPr>
        <w:t xml:space="preserve">esfuerzos de acompañamiento </w:t>
      </w:r>
      <w:r w:rsidR="00DE5A01" w:rsidRPr="004B1BCA">
        <w:rPr>
          <w:rFonts w:ascii="Arial Narrow" w:hAnsi="Arial Narrow"/>
        </w:rPr>
        <w:t xml:space="preserve">que la Iglesia </w:t>
      </w:r>
      <w:r w:rsidR="00AD0038">
        <w:rPr>
          <w:rFonts w:ascii="Arial Narrow" w:hAnsi="Arial Narrow"/>
        </w:rPr>
        <w:t xml:space="preserve">ha venido </w:t>
      </w:r>
      <w:r w:rsidR="00710E4C" w:rsidRPr="004B1BCA">
        <w:rPr>
          <w:rFonts w:ascii="Arial Narrow" w:hAnsi="Arial Narrow"/>
        </w:rPr>
        <w:t>realizando</w:t>
      </w:r>
      <w:r w:rsidR="00DE5A01" w:rsidRPr="004B1BCA">
        <w:rPr>
          <w:rFonts w:ascii="Arial Narrow" w:hAnsi="Arial Narrow"/>
        </w:rPr>
        <w:t xml:space="preserve"> en todos</w:t>
      </w:r>
      <w:r w:rsidR="00787DB3" w:rsidRPr="004B1BCA">
        <w:rPr>
          <w:rFonts w:ascii="Arial Narrow" w:hAnsi="Arial Narrow"/>
        </w:rPr>
        <w:t xml:space="preserve"> los años que dura el</w:t>
      </w:r>
      <w:r w:rsidR="00DF7D1D" w:rsidRPr="004B1BCA">
        <w:rPr>
          <w:rFonts w:ascii="Arial Narrow" w:hAnsi="Arial Narrow"/>
        </w:rPr>
        <w:t xml:space="preserve"> proceso formativo</w:t>
      </w:r>
      <w:r w:rsidR="00DE5A01" w:rsidRPr="004B1BCA">
        <w:rPr>
          <w:rFonts w:ascii="Arial Narrow" w:hAnsi="Arial Narrow"/>
        </w:rPr>
        <w:t xml:space="preserve"> del Seminario</w:t>
      </w:r>
      <w:r w:rsidR="00DF7D1D" w:rsidRPr="004B1BCA">
        <w:rPr>
          <w:rFonts w:ascii="Arial Narrow" w:hAnsi="Arial Narrow"/>
        </w:rPr>
        <w:t xml:space="preserve">. </w:t>
      </w:r>
      <w:r w:rsidR="00DE5A01" w:rsidRPr="004B1BCA">
        <w:rPr>
          <w:rFonts w:ascii="Arial Narrow" w:hAnsi="Arial Narrow"/>
        </w:rPr>
        <w:t>N</w:t>
      </w:r>
      <w:r w:rsidR="00DF7D1D" w:rsidRPr="004B1BCA">
        <w:rPr>
          <w:rFonts w:ascii="Arial Narrow" w:hAnsi="Arial Narrow"/>
        </w:rPr>
        <w:t>o se busca otra cosa que elementos para ayudar a c</w:t>
      </w:r>
      <w:r w:rsidR="004B1BCA">
        <w:rPr>
          <w:rFonts w:ascii="Arial Narrow" w:hAnsi="Arial Narrow"/>
        </w:rPr>
        <w:t>recer</w:t>
      </w:r>
      <w:r>
        <w:rPr>
          <w:rFonts w:ascii="Arial Narrow" w:hAnsi="Arial Narrow"/>
        </w:rPr>
        <w:t xml:space="preserve"> y</w:t>
      </w:r>
      <w:r w:rsidR="004B1BCA">
        <w:rPr>
          <w:rFonts w:ascii="Arial Narrow" w:hAnsi="Arial Narrow"/>
        </w:rPr>
        <w:t xml:space="preserve"> a buscar la voluntad de Dios para el bien del candidato y del Pueblo de Dios.</w:t>
      </w:r>
      <w:r w:rsidR="00040E0E" w:rsidRPr="004B1BCA">
        <w:rPr>
          <w:rFonts w:ascii="Arial Narrow" w:hAnsi="Arial Narrow"/>
        </w:rPr>
        <w:t xml:space="preserve"> </w:t>
      </w:r>
    </w:p>
    <w:p w14:paraId="67836057" w14:textId="77777777" w:rsidR="00DF7D1D" w:rsidRPr="004B1BCA" w:rsidRDefault="00040E0E" w:rsidP="00AD0038">
      <w:pPr>
        <w:ind w:firstLine="360"/>
        <w:jc w:val="both"/>
        <w:rPr>
          <w:rFonts w:ascii="Arial Narrow" w:hAnsi="Arial Narrow"/>
        </w:rPr>
      </w:pPr>
      <w:r w:rsidRPr="004B1BCA">
        <w:rPr>
          <w:rFonts w:ascii="Arial Narrow" w:hAnsi="Arial Narrow"/>
        </w:rPr>
        <w:t>El informe</w:t>
      </w:r>
      <w:r w:rsidR="00DE5A01" w:rsidRPr="004B1BCA">
        <w:rPr>
          <w:rFonts w:ascii="Arial Narrow" w:hAnsi="Arial Narrow"/>
        </w:rPr>
        <w:t xml:space="preserve"> </w:t>
      </w:r>
      <w:r w:rsidR="00DF7D1D" w:rsidRPr="004B1BCA">
        <w:rPr>
          <w:rFonts w:ascii="Arial Narrow" w:hAnsi="Arial Narrow"/>
        </w:rPr>
        <w:t xml:space="preserve">consiste en describir y expresar tu visión </w:t>
      </w:r>
      <w:r w:rsidR="00412D1C" w:rsidRPr="004B1BCA">
        <w:rPr>
          <w:rFonts w:ascii="Arial Narrow" w:hAnsi="Arial Narrow"/>
        </w:rPr>
        <w:t xml:space="preserve">sobre el candidato </w:t>
      </w:r>
      <w:r w:rsidR="00DF7D1D" w:rsidRPr="004B1BCA">
        <w:rPr>
          <w:rFonts w:ascii="Arial Narrow" w:hAnsi="Arial Narrow"/>
        </w:rPr>
        <w:t>en diversos puntos:</w:t>
      </w:r>
    </w:p>
    <w:p w14:paraId="3613C77E" w14:textId="77777777" w:rsidR="00BC283F" w:rsidRPr="004B1BCA" w:rsidRDefault="00BC283F" w:rsidP="00AD0038">
      <w:pPr>
        <w:jc w:val="both"/>
        <w:rPr>
          <w:rFonts w:ascii="Arial Narrow" w:hAnsi="Arial Narrow"/>
        </w:rPr>
      </w:pPr>
    </w:p>
    <w:p w14:paraId="2FD8F71B" w14:textId="77777777" w:rsidR="00DF7D1D" w:rsidRPr="004B1BCA" w:rsidRDefault="00DF7D1D" w:rsidP="00DF7D1D">
      <w:pPr>
        <w:numPr>
          <w:ilvl w:val="0"/>
          <w:numId w:val="1"/>
        </w:numPr>
        <w:jc w:val="both"/>
        <w:rPr>
          <w:rFonts w:ascii="Arial Narrow" w:hAnsi="Arial Narrow"/>
        </w:rPr>
      </w:pPr>
      <w:r w:rsidRPr="004B1BCA">
        <w:rPr>
          <w:rFonts w:ascii="Arial Narrow" w:hAnsi="Arial Narrow"/>
        </w:rPr>
        <w:t>Primero debes presentarte y describir la relación que te une al candidato</w:t>
      </w:r>
      <w:r w:rsidR="00BC283F" w:rsidRPr="004B1BCA">
        <w:rPr>
          <w:rFonts w:ascii="Arial Narrow" w:hAnsi="Arial Narrow"/>
        </w:rPr>
        <w:t>, si hace mucho lo conoces, etc</w:t>
      </w:r>
      <w:r w:rsidR="00040E0E" w:rsidRPr="004B1BCA">
        <w:rPr>
          <w:rFonts w:ascii="Arial Narrow" w:hAnsi="Arial Narrow"/>
        </w:rPr>
        <w:t>.</w:t>
      </w:r>
    </w:p>
    <w:p w14:paraId="318C817B" w14:textId="77777777" w:rsidR="00BC283F" w:rsidRPr="004B1BCA" w:rsidRDefault="00BC283F" w:rsidP="00BC283F">
      <w:pPr>
        <w:ind w:left="360"/>
        <w:jc w:val="both"/>
        <w:rPr>
          <w:rFonts w:ascii="Arial Narrow" w:hAnsi="Arial Narrow"/>
        </w:rPr>
      </w:pPr>
    </w:p>
    <w:p w14:paraId="765007C6" w14:textId="77777777" w:rsidR="00DE5A01" w:rsidRDefault="00DF7D1D" w:rsidP="00DE5A01">
      <w:pPr>
        <w:numPr>
          <w:ilvl w:val="0"/>
          <w:numId w:val="1"/>
        </w:numPr>
        <w:jc w:val="both"/>
        <w:rPr>
          <w:rFonts w:ascii="Arial Narrow" w:hAnsi="Arial Narrow"/>
        </w:rPr>
      </w:pPr>
      <w:r w:rsidRPr="004B1BCA">
        <w:rPr>
          <w:rFonts w:ascii="Arial Narrow" w:hAnsi="Arial Narrow"/>
        </w:rPr>
        <w:t>Luego</w:t>
      </w:r>
      <w:r w:rsidR="00412D1C" w:rsidRPr="004B1BCA">
        <w:rPr>
          <w:rFonts w:ascii="Arial Narrow" w:hAnsi="Arial Narrow"/>
        </w:rPr>
        <w:t>,</w:t>
      </w:r>
      <w:r w:rsidRPr="004B1BCA">
        <w:rPr>
          <w:rFonts w:ascii="Arial Narrow" w:hAnsi="Arial Narrow"/>
        </w:rPr>
        <w:t xml:space="preserve"> tu juicio particular sobre</w:t>
      </w:r>
      <w:r w:rsidR="00DE5A01" w:rsidRPr="004B1BCA">
        <w:rPr>
          <w:rFonts w:ascii="Arial Narrow" w:hAnsi="Arial Narrow"/>
        </w:rPr>
        <w:t xml:space="preserve"> los puntos que sean de tu conocimiento</w:t>
      </w:r>
      <w:r w:rsidRPr="004B1BCA">
        <w:rPr>
          <w:rFonts w:ascii="Arial Narrow" w:hAnsi="Arial Narrow"/>
        </w:rPr>
        <w:t xml:space="preserve">: </w:t>
      </w:r>
    </w:p>
    <w:p w14:paraId="77472AB1" w14:textId="77777777" w:rsidR="00372269" w:rsidRPr="00E61B59" w:rsidRDefault="00372269" w:rsidP="00372269">
      <w:pPr>
        <w:pStyle w:val="Prrafodelista"/>
        <w:rPr>
          <w:rFonts w:ascii="Arial Narrow" w:hAnsi="Arial Narrow"/>
        </w:rPr>
      </w:pPr>
    </w:p>
    <w:p w14:paraId="003DBA92"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Salud física y equilibrio mental. Suficiente madurez humana</w:t>
      </w:r>
      <w:r w:rsidRPr="00E61B59">
        <w:rPr>
          <w:rFonts w:ascii="Arial Narrow" w:hAnsi="Arial Narrow"/>
        </w:rPr>
        <w:t>. También eventuales antecedentes negativos familiares en cuanto a la salud psíquica, al alcoholismo o a la drogadicción.</w:t>
      </w:r>
    </w:p>
    <w:p w14:paraId="5B2B26AA"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Virtudes naturales:</w:t>
      </w:r>
      <w:r w:rsidRPr="00E61B59">
        <w:rPr>
          <w:rFonts w:ascii="Arial Narrow" w:hAnsi="Arial Narrow"/>
        </w:rPr>
        <w:t xml:space="preserve"> sinceridad, laboriosidad, prudencia, honradez, constancia, firmeza de convicciones, espíritu de sacrificio, </w:t>
      </w:r>
      <w:proofErr w:type="spellStart"/>
      <w:r w:rsidRPr="00E61B59">
        <w:rPr>
          <w:rFonts w:ascii="Arial Narrow" w:hAnsi="Arial Narrow"/>
        </w:rPr>
        <w:t>servicialidad</w:t>
      </w:r>
      <w:proofErr w:type="spellEnd"/>
      <w:r w:rsidRPr="00E61B59">
        <w:rPr>
          <w:rFonts w:ascii="Arial Narrow" w:hAnsi="Arial Narrow"/>
        </w:rPr>
        <w:t xml:space="preserve">, capacidad de convivencia y de trabajo en común (cfr. can. 245, 2; 275, l). </w:t>
      </w:r>
    </w:p>
    <w:p w14:paraId="2177275F"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Doctrina:</w:t>
      </w:r>
      <w:r w:rsidRPr="00E61B59">
        <w:rPr>
          <w:rFonts w:ascii="Arial Narrow" w:hAnsi="Arial Narrow"/>
        </w:rPr>
        <w:t xml:space="preserve"> conocimiento de la doctrina católica y amor a ella. Ortodoxia. Convicciones firmes acerca de posiciones contrarias al Magisterio que hoy son patrocinadas por ciertos grupos como son, por ejemplo, las ideologías radicales, la ordenación de mujeres, ciertas opiniones acerca de moral sexual o del celibato eclesiástico. Comprensión de la naturaleza y finalidad del ministerio eclesiástico que se recibe por el Sacramento del Orden. </w:t>
      </w:r>
    </w:p>
    <w:p w14:paraId="732E20AE"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Estudios:</w:t>
      </w:r>
      <w:r w:rsidRPr="00E61B59">
        <w:rPr>
          <w:rFonts w:ascii="Arial Narrow" w:hAnsi="Arial Narrow"/>
        </w:rPr>
        <w:t xml:space="preserve"> interés por los estudios eclesiásticos, resultados en los exámenes de ciencias sagradas. Amor a la Sagrada Escritura. Interés por lecturas formativas. Preocupación por el conocimiento de los documentos del Magisterio de la Iglesia. Capacidad para ejercer el ministerio de la Palabra (can. 762). </w:t>
      </w:r>
    </w:p>
    <w:p w14:paraId="4BA8A3C1"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Obediencia:</w:t>
      </w:r>
      <w:r w:rsidRPr="00E61B59">
        <w:rPr>
          <w:rFonts w:ascii="Arial Narrow" w:hAnsi="Arial Narrow"/>
        </w:rPr>
        <w:t xml:space="preserve"> disponibilidad para cumplir lo dispuesto por los superiores, espíritu de fe ante la jerarquía de la Iglesia. Observancia de las leyes de la Iglesia (can. 273). </w:t>
      </w:r>
    </w:p>
    <w:p w14:paraId="1F9EF65C"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lastRenderedPageBreak/>
        <w:t>Actitud ante los bienes materiales:</w:t>
      </w:r>
      <w:r w:rsidRPr="00E61B59">
        <w:rPr>
          <w:rFonts w:ascii="Arial Narrow" w:hAnsi="Arial Narrow"/>
        </w:rPr>
        <w:t xml:space="preserve"> cuidado de los bienes de la Iglesia. Desprendimiento. Modestia en el uso de los bienes propios. Sensibilidad con respecto a los pobres y a los que sufren (can. 282, l). </w:t>
      </w:r>
    </w:p>
    <w:p w14:paraId="305DF9B2"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Celibato:</w:t>
      </w:r>
      <w:r w:rsidRPr="00E61B59">
        <w:rPr>
          <w:rFonts w:ascii="Arial Narrow" w:hAnsi="Arial Narrow"/>
        </w:rPr>
        <w:t xml:space="preserve"> claridad de ideas acerca de su naturaleza y significado positivo. Aceptación del celibato de corazón y no sólo como una condición inevitable para recibir las Ordenes. Suficiente madurez afectiva y clara identidad sexual masculina (can. 1024). Actitud equilibrada hacia la mujer: prudencia, control de la afectividad, delicadeza en las actitudes. Lenguaje, conversaciones, adicción a la televisión (can. 277, 2; 285, 1 y 2). </w:t>
      </w:r>
    </w:p>
    <w:p w14:paraId="2040E613"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Virtudes sobrenaturales:</w:t>
      </w:r>
      <w:r w:rsidRPr="00E61B59">
        <w:rPr>
          <w:rFonts w:ascii="Arial Narrow" w:hAnsi="Arial Narrow"/>
        </w:rPr>
        <w:t xml:space="preserve"> espíritu de fe, amor a Jesucristo y a la Iglesia, espíritu de oración y fidelidad a ella. Amor a la Santísima Virgen María. Amor a la Eucaristía y participación cotidiana en ella. Celebración de la Liturgia de la Horas. Rezo del Santo Rosario. Recepción regular del sacramento de la Penitencia. Celo apostólico. Amor a la Liturgia. Espíritu de abnegación y de mortificación (can. 245, 2; 246). </w:t>
      </w:r>
    </w:p>
    <w:p w14:paraId="74C73A85"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Criterio:</w:t>
      </w:r>
      <w:r w:rsidRPr="00E61B59">
        <w:rPr>
          <w:rFonts w:ascii="Arial Narrow" w:hAnsi="Arial Narrow"/>
        </w:rPr>
        <w:t xml:space="preserve"> capacidad para evaluar situaciones y para tomar decisiones posibles de realizar. </w:t>
      </w:r>
    </w:p>
    <w:p w14:paraId="1A1CF56F"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Espíritu de comunidad:</w:t>
      </w:r>
      <w:r w:rsidRPr="00E61B59">
        <w:rPr>
          <w:rFonts w:ascii="Arial Narrow" w:hAnsi="Arial Narrow"/>
        </w:rPr>
        <w:t xml:space="preserve"> capacidad para convivir y trabajar con otros. Aprecio del trabajo con razonable planificación. Sensibilidad ante el dolor y la miseria ajenos. </w:t>
      </w:r>
      <w:r w:rsidR="002F73E8">
        <w:rPr>
          <w:rFonts w:ascii="Arial Narrow" w:hAnsi="Arial Narrow"/>
        </w:rPr>
        <w:t xml:space="preserve">Capacidad de comunicación clara y abierta al dialogo. </w:t>
      </w:r>
    </w:p>
    <w:p w14:paraId="64005334"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Eventual presencia de ciertos defectos:</w:t>
      </w:r>
      <w:r w:rsidRPr="00E61B59">
        <w:rPr>
          <w:rFonts w:ascii="Arial Narrow" w:hAnsi="Arial Narrow"/>
        </w:rPr>
        <w:t xml:space="preserve"> ¿Falsedad? ¿Egoísmo? ¿Avaricia? ¿Búsqueda de </w:t>
      </w:r>
      <w:proofErr w:type="gramStart"/>
      <w:r w:rsidRPr="00E61B59">
        <w:rPr>
          <w:rFonts w:ascii="Arial Narrow" w:hAnsi="Arial Narrow"/>
        </w:rPr>
        <w:t>status</w:t>
      </w:r>
      <w:proofErr w:type="gramEnd"/>
      <w:r w:rsidRPr="00E61B59">
        <w:rPr>
          <w:rFonts w:ascii="Arial Narrow" w:hAnsi="Arial Narrow"/>
        </w:rPr>
        <w:t xml:space="preserve">? ¿Poco aprecio de la castidad </w:t>
      </w:r>
      <w:proofErr w:type="spellStart"/>
      <w:r w:rsidRPr="00E61B59">
        <w:rPr>
          <w:rFonts w:ascii="Arial Narrow" w:hAnsi="Arial Narrow"/>
        </w:rPr>
        <w:t>celibataria</w:t>
      </w:r>
      <w:proofErr w:type="spellEnd"/>
      <w:r w:rsidRPr="00E61B59">
        <w:rPr>
          <w:rFonts w:ascii="Arial Narrow" w:hAnsi="Arial Narrow"/>
        </w:rPr>
        <w:t xml:space="preserve">? ¿Rebeldía? ¿Falta de honradez? ¿Mal carácter? ¿Pereza? ¿Irresponsabilidad? ¿Tozudez? ¿Resentimiento social? ¿Desaseo? ¿Activismo? ¿Búsqueda de comodidades? ¿Búsqueda de ventajas materiales para la propia familia? ¿Agresividad? ¿Hipocresía? ¿Afición al alcohol o drogas? </w:t>
      </w:r>
      <w:r>
        <w:rPr>
          <w:rFonts w:ascii="Arial Narrow" w:hAnsi="Arial Narrow"/>
        </w:rPr>
        <w:t>¿</w:t>
      </w:r>
      <w:r w:rsidR="002F73E8">
        <w:rPr>
          <w:rFonts w:ascii="Arial Narrow" w:hAnsi="Arial Narrow"/>
        </w:rPr>
        <w:t>U</w:t>
      </w:r>
      <w:r>
        <w:rPr>
          <w:rFonts w:ascii="Arial Narrow" w:hAnsi="Arial Narrow"/>
        </w:rPr>
        <w:t xml:space="preserve">so imprudente de los </w:t>
      </w:r>
      <w:r w:rsidR="002F73E8">
        <w:rPr>
          <w:rFonts w:ascii="Arial Narrow" w:hAnsi="Arial Narrow"/>
        </w:rPr>
        <w:t xml:space="preserve">medios de comunicación como las redes sociales, </w:t>
      </w:r>
      <w:proofErr w:type="spellStart"/>
      <w:r w:rsidR="002F73E8">
        <w:rPr>
          <w:rFonts w:ascii="Arial Narrow" w:hAnsi="Arial Narrow"/>
        </w:rPr>
        <w:t>etc</w:t>
      </w:r>
      <w:proofErr w:type="spellEnd"/>
      <w:r w:rsidR="002F73E8">
        <w:rPr>
          <w:rFonts w:ascii="Arial Narrow" w:hAnsi="Arial Narrow"/>
        </w:rPr>
        <w:t xml:space="preserve">? </w:t>
      </w:r>
      <w:r w:rsidRPr="00E61B59">
        <w:rPr>
          <w:rFonts w:ascii="Arial Narrow" w:hAnsi="Arial Narrow"/>
        </w:rPr>
        <w:t xml:space="preserve">¿Tendencias afectivas no normales? ¿Modales poco varoniles? ¿Soberbia? ¿Individualismo? </w:t>
      </w:r>
    </w:p>
    <w:p w14:paraId="7B84CE59" w14:textId="77777777" w:rsidR="00E61B59" w:rsidRPr="00E61B59" w:rsidRDefault="00E61B59" w:rsidP="00E61B59">
      <w:pPr>
        <w:numPr>
          <w:ilvl w:val="0"/>
          <w:numId w:val="3"/>
        </w:numPr>
        <w:jc w:val="both"/>
        <w:rPr>
          <w:rFonts w:ascii="Arial Narrow" w:hAnsi="Arial Narrow"/>
        </w:rPr>
      </w:pPr>
      <w:r w:rsidRPr="00E61B59">
        <w:rPr>
          <w:rFonts w:ascii="Arial Narrow" w:hAnsi="Arial Narrow"/>
          <w:b/>
        </w:rPr>
        <w:t>Dirección espiritual:</w:t>
      </w:r>
      <w:r w:rsidRPr="00E61B59">
        <w:rPr>
          <w:rFonts w:ascii="Arial Narrow" w:hAnsi="Arial Narrow"/>
        </w:rPr>
        <w:t xml:space="preserve"> si la tiene regular y con quién (cfr. can. 239, 2 y 240,1). </w:t>
      </w:r>
    </w:p>
    <w:p w14:paraId="30ED3215" w14:textId="77777777" w:rsidR="00DE5A01" w:rsidRPr="00E61B59" w:rsidRDefault="00BC283F" w:rsidP="00E61B59">
      <w:pPr>
        <w:numPr>
          <w:ilvl w:val="0"/>
          <w:numId w:val="3"/>
        </w:numPr>
        <w:jc w:val="both"/>
        <w:rPr>
          <w:rFonts w:ascii="Arial Narrow" w:hAnsi="Arial Narrow"/>
        </w:rPr>
      </w:pPr>
      <w:r w:rsidRPr="00E61B59">
        <w:rPr>
          <w:rFonts w:ascii="Arial Narrow" w:hAnsi="Arial Narrow"/>
          <w:b/>
          <w:u w:val="single"/>
        </w:rPr>
        <w:t>Pun</w:t>
      </w:r>
      <w:r w:rsidR="004B1BCA" w:rsidRPr="00E61B59">
        <w:rPr>
          <w:rFonts w:ascii="Arial Narrow" w:hAnsi="Arial Narrow"/>
          <w:b/>
          <w:u w:val="single"/>
        </w:rPr>
        <w:t>tos que se desee agregar y parezcan</w:t>
      </w:r>
      <w:r w:rsidRPr="00E61B59">
        <w:rPr>
          <w:rFonts w:ascii="Arial Narrow" w:hAnsi="Arial Narrow"/>
          <w:b/>
          <w:u w:val="single"/>
        </w:rPr>
        <w:t xml:space="preserve"> relevantes.</w:t>
      </w:r>
    </w:p>
    <w:p w14:paraId="16A70BF3" w14:textId="77777777" w:rsidR="00BC283F" w:rsidRPr="004B1BCA" w:rsidRDefault="00BC283F" w:rsidP="00BC283F">
      <w:pPr>
        <w:ind w:left="360"/>
        <w:jc w:val="both"/>
        <w:rPr>
          <w:rFonts w:ascii="Arial Narrow" w:hAnsi="Arial Narrow"/>
        </w:rPr>
      </w:pPr>
    </w:p>
    <w:p w14:paraId="21822539" w14:textId="77777777" w:rsidR="00DF7D1D" w:rsidRPr="004B1BCA" w:rsidRDefault="00BC283F" w:rsidP="00DE5A01">
      <w:pPr>
        <w:numPr>
          <w:ilvl w:val="0"/>
          <w:numId w:val="1"/>
        </w:numPr>
        <w:jc w:val="both"/>
        <w:rPr>
          <w:rFonts w:ascii="Arial Narrow" w:hAnsi="Arial Narrow"/>
        </w:rPr>
      </w:pPr>
      <w:r w:rsidRPr="004B1BCA">
        <w:rPr>
          <w:rFonts w:ascii="Arial Narrow" w:hAnsi="Arial Narrow"/>
        </w:rPr>
        <w:t>Finalmente</w:t>
      </w:r>
      <w:r w:rsidR="00DE5A01" w:rsidRPr="004B1BCA">
        <w:rPr>
          <w:rFonts w:ascii="Arial Narrow" w:hAnsi="Arial Narrow"/>
        </w:rPr>
        <w:t>, proporcionar tu juicio global de la persona.</w:t>
      </w:r>
      <w:r w:rsidR="00372269">
        <w:rPr>
          <w:rFonts w:ascii="Arial Narrow" w:hAnsi="Arial Narrow"/>
        </w:rPr>
        <w:t xml:space="preserve"> </w:t>
      </w:r>
      <w:r w:rsidR="00EC2293">
        <w:rPr>
          <w:rFonts w:ascii="Arial Narrow" w:hAnsi="Arial Narrow"/>
        </w:rPr>
        <w:t>Si te parece bueno que reciba el Orden Sagrado.</w:t>
      </w:r>
    </w:p>
    <w:p w14:paraId="18DABB2D" w14:textId="77777777" w:rsidR="00040E0E" w:rsidRPr="004B1BCA" w:rsidRDefault="00040E0E" w:rsidP="00040E0E">
      <w:pPr>
        <w:jc w:val="both"/>
        <w:rPr>
          <w:rFonts w:ascii="Arial Narrow" w:hAnsi="Arial Narrow"/>
        </w:rPr>
      </w:pPr>
    </w:p>
    <w:p w14:paraId="1A4B5B0E" w14:textId="77777777" w:rsidR="00372269" w:rsidRDefault="00040E0E" w:rsidP="00D22D26">
      <w:pPr>
        <w:ind w:firstLine="360"/>
        <w:jc w:val="both"/>
        <w:rPr>
          <w:rFonts w:ascii="Arial Narrow" w:hAnsi="Arial Narrow"/>
        </w:rPr>
      </w:pPr>
      <w:r w:rsidRPr="004B1BCA">
        <w:rPr>
          <w:rFonts w:ascii="Arial Narrow" w:hAnsi="Arial Narrow"/>
        </w:rPr>
        <w:t xml:space="preserve">Es </w:t>
      </w:r>
      <w:r w:rsidR="00D22D26">
        <w:rPr>
          <w:rFonts w:ascii="Arial Narrow" w:hAnsi="Arial Narrow"/>
        </w:rPr>
        <w:t>importante</w:t>
      </w:r>
      <w:r w:rsidRPr="004B1BCA">
        <w:rPr>
          <w:rFonts w:ascii="Arial Narrow" w:hAnsi="Arial Narrow"/>
        </w:rPr>
        <w:t xml:space="preserve"> que en cada punto puedas dar una </w:t>
      </w:r>
      <w:r w:rsidR="00AD0038">
        <w:rPr>
          <w:rFonts w:ascii="Arial Narrow" w:hAnsi="Arial Narrow"/>
        </w:rPr>
        <w:t>breve</w:t>
      </w:r>
      <w:r w:rsidRPr="004B1BCA">
        <w:rPr>
          <w:rFonts w:ascii="Arial Narrow" w:hAnsi="Arial Narrow"/>
        </w:rPr>
        <w:t xml:space="preserve"> justificación de tu parecer, es decir</w:t>
      </w:r>
      <w:r w:rsidR="00AD0038">
        <w:rPr>
          <w:rFonts w:ascii="Arial Narrow" w:hAnsi="Arial Narrow"/>
        </w:rPr>
        <w:t>,</w:t>
      </w:r>
      <w:r w:rsidRPr="004B1BCA">
        <w:rPr>
          <w:rFonts w:ascii="Arial Narrow" w:hAnsi="Arial Narrow"/>
        </w:rPr>
        <w:t xml:space="preserve"> </w:t>
      </w:r>
      <w:r w:rsidR="00AD0038">
        <w:rPr>
          <w:rFonts w:ascii="Arial Narrow" w:hAnsi="Arial Narrow"/>
        </w:rPr>
        <w:t>explicar</w:t>
      </w:r>
      <w:r w:rsidRPr="004B1BCA">
        <w:rPr>
          <w:rFonts w:ascii="Arial Narrow" w:hAnsi="Arial Narrow"/>
        </w:rPr>
        <w:t xml:space="preserve"> por qué es esa tu opinión. </w:t>
      </w:r>
      <w:r w:rsidR="00316580">
        <w:rPr>
          <w:rFonts w:ascii="Arial Narrow" w:hAnsi="Arial Narrow"/>
        </w:rPr>
        <w:t xml:space="preserve">Por otra parte, las posibles notas “negativas” que veas, aunque no merezcan un juicio contrario a la posible ordenación, son </w:t>
      </w:r>
      <w:r w:rsidR="00D22D26">
        <w:rPr>
          <w:rFonts w:ascii="Arial Narrow" w:hAnsi="Arial Narrow"/>
        </w:rPr>
        <w:t>útiles</w:t>
      </w:r>
      <w:r w:rsidR="00316580">
        <w:rPr>
          <w:rFonts w:ascii="Arial Narrow" w:hAnsi="Arial Narrow"/>
        </w:rPr>
        <w:t xml:space="preserve"> q</w:t>
      </w:r>
      <w:r w:rsidR="00EC2293">
        <w:rPr>
          <w:rFonts w:ascii="Arial Narrow" w:hAnsi="Arial Narrow"/>
        </w:rPr>
        <w:t>ue aparezcan: podrán ayudar al O</w:t>
      </w:r>
      <w:r w:rsidR="00316580">
        <w:rPr>
          <w:rFonts w:ascii="Arial Narrow" w:hAnsi="Arial Narrow"/>
        </w:rPr>
        <w:t>bispo a pensar el acompañamiento y la formación permanente del futuro sacerdote.</w:t>
      </w:r>
    </w:p>
    <w:p w14:paraId="57F0FA48" w14:textId="77777777" w:rsidR="004B1BCA" w:rsidRDefault="00316580" w:rsidP="00D22D26">
      <w:pPr>
        <w:ind w:firstLine="360"/>
        <w:jc w:val="both"/>
        <w:rPr>
          <w:rFonts w:ascii="Arial Narrow" w:hAnsi="Arial Narrow"/>
        </w:rPr>
      </w:pPr>
      <w:r>
        <w:rPr>
          <w:rFonts w:ascii="Arial Narrow" w:hAnsi="Arial Narrow"/>
        </w:rPr>
        <w:t>N</w:t>
      </w:r>
      <w:r w:rsidR="004B1BCA">
        <w:rPr>
          <w:rFonts w:ascii="Arial Narrow" w:hAnsi="Arial Narrow"/>
        </w:rPr>
        <w:t>o dudes en comunicarte conmigo</w:t>
      </w:r>
      <w:r>
        <w:rPr>
          <w:rFonts w:ascii="Arial Narrow" w:hAnsi="Arial Narrow"/>
        </w:rPr>
        <w:t xml:space="preserve"> ante cualquier </w:t>
      </w:r>
      <w:r w:rsidR="00D22D26">
        <w:rPr>
          <w:rFonts w:ascii="Arial Narrow" w:hAnsi="Arial Narrow"/>
        </w:rPr>
        <w:t>duda</w:t>
      </w:r>
      <w:r w:rsidR="004B1BCA">
        <w:rPr>
          <w:rFonts w:ascii="Arial Narrow" w:hAnsi="Arial Narrow"/>
        </w:rPr>
        <w:t xml:space="preserve">. </w:t>
      </w:r>
      <w:r w:rsidR="00D22D26">
        <w:rPr>
          <w:rFonts w:ascii="Arial Narrow" w:hAnsi="Arial Narrow"/>
        </w:rPr>
        <w:t>Agradezco</w:t>
      </w:r>
      <w:r w:rsidR="004B1BCA">
        <w:rPr>
          <w:rFonts w:ascii="Arial Narrow" w:hAnsi="Arial Narrow"/>
        </w:rPr>
        <w:t xml:space="preserve"> tu discreción y disponibilidad.</w:t>
      </w:r>
    </w:p>
    <w:p w14:paraId="52BE7FF6" w14:textId="77777777" w:rsidR="004B1BCA" w:rsidRDefault="004B1BCA" w:rsidP="00040E0E">
      <w:pPr>
        <w:jc w:val="both"/>
        <w:rPr>
          <w:rFonts w:ascii="Arial Narrow" w:hAnsi="Arial Narrow"/>
        </w:rPr>
      </w:pPr>
    </w:p>
    <w:p w14:paraId="713FD81B" w14:textId="77777777" w:rsidR="00AD0038" w:rsidRDefault="00AD0038" w:rsidP="00040E0E">
      <w:pPr>
        <w:jc w:val="both"/>
        <w:rPr>
          <w:rFonts w:ascii="Arial Narrow" w:hAnsi="Arial Narrow"/>
        </w:rPr>
      </w:pPr>
    </w:p>
    <w:p w14:paraId="3952788C" w14:textId="77777777" w:rsidR="00AD0038" w:rsidRDefault="00AD0038" w:rsidP="00040E0E">
      <w:pPr>
        <w:jc w:val="both"/>
        <w:rPr>
          <w:rFonts w:ascii="Arial Narrow" w:hAnsi="Arial Narrow"/>
        </w:rPr>
      </w:pPr>
    </w:p>
    <w:p w14:paraId="2BE76CB3" w14:textId="77777777" w:rsidR="00AD0038" w:rsidRDefault="00AD0038" w:rsidP="00040E0E">
      <w:pPr>
        <w:jc w:val="both"/>
        <w:rPr>
          <w:rFonts w:ascii="Arial Narrow" w:hAnsi="Arial Narrow"/>
        </w:rPr>
      </w:pPr>
    </w:p>
    <w:p w14:paraId="6841E0B2" w14:textId="77777777" w:rsidR="004B1BCA" w:rsidRPr="004B1BCA" w:rsidRDefault="004B1BCA" w:rsidP="00040E0E">
      <w:pPr>
        <w:jc w:val="both"/>
        <w:rPr>
          <w:rFonts w:ascii="Arial Narrow" w:hAnsi="Arial Narrow"/>
        </w:rPr>
      </w:pPr>
    </w:p>
    <w:sectPr w:rsidR="004B1BCA" w:rsidRPr="004B1BCA" w:rsidSect="004B1BCA">
      <w:headerReference w:type="default" r:id="rId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657C" w14:textId="77777777" w:rsidR="0058518D" w:rsidRDefault="0058518D" w:rsidP="00785C46">
      <w:r>
        <w:separator/>
      </w:r>
    </w:p>
  </w:endnote>
  <w:endnote w:type="continuationSeparator" w:id="0">
    <w:p w14:paraId="3E4CA400" w14:textId="77777777" w:rsidR="0058518D" w:rsidRDefault="0058518D" w:rsidP="0078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41CFD" w14:textId="77777777" w:rsidR="0058518D" w:rsidRDefault="0058518D" w:rsidP="00785C46">
      <w:r>
        <w:separator/>
      </w:r>
    </w:p>
  </w:footnote>
  <w:footnote w:type="continuationSeparator" w:id="0">
    <w:p w14:paraId="104D6D87" w14:textId="77777777" w:rsidR="0058518D" w:rsidRDefault="0058518D" w:rsidP="00785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0C29" w14:textId="77777777" w:rsidR="00785C46" w:rsidRDefault="00785C46" w:rsidP="00785C46">
    <w:pPr>
      <w:jc w:val="center"/>
      <w:rPr>
        <w:rFonts w:ascii="Arial Narrow" w:hAnsi="Arial Narrow"/>
        <w:b/>
      </w:rPr>
    </w:pPr>
    <w:r w:rsidRPr="004B1BCA">
      <w:rPr>
        <w:rFonts w:ascii="Arial Narrow" w:hAnsi="Arial Narrow"/>
        <w:b/>
      </w:rPr>
      <w:t>Guía de escrutinio</w:t>
    </w:r>
  </w:p>
  <w:p w14:paraId="6FBE6260" w14:textId="77777777" w:rsidR="000531D4" w:rsidRPr="004B1BCA" w:rsidRDefault="000531D4" w:rsidP="00785C46">
    <w:pPr>
      <w:jc w:val="center"/>
      <w:rPr>
        <w:rFonts w:ascii="Arial Narrow" w:hAnsi="Arial Narrow"/>
        <w:b/>
      </w:rPr>
    </w:pPr>
    <w:r>
      <w:rPr>
        <w:rFonts w:ascii="Arial Narrow" w:hAnsi="Arial Narrow"/>
        <w:b/>
      </w:rPr>
      <w:t xml:space="preserve">(Inspirada en las </w:t>
    </w:r>
    <w:r w:rsidRPr="000531D4">
      <w:rPr>
        <w:rFonts w:ascii="Arial Narrow" w:hAnsi="Arial Narrow"/>
        <w:b/>
      </w:rPr>
      <w:t xml:space="preserve">Pautas para preparar los Informes de Ordenes </w:t>
    </w:r>
    <w:r>
      <w:rPr>
        <w:rFonts w:ascii="Arial Narrow" w:hAnsi="Arial Narrow"/>
        <w:b/>
      </w:rPr>
      <w:t>-</w:t>
    </w:r>
    <w:r w:rsidRPr="000531D4">
      <w:rPr>
        <w:rFonts w:ascii="Arial Narrow" w:hAnsi="Arial Narrow"/>
        <w:b/>
      </w:rPr>
      <w:t>can. 1029</w:t>
    </w:r>
    <w:r>
      <w:rPr>
        <w:rFonts w:ascii="Arial Narrow" w:hAnsi="Arial Narrow"/>
        <w:b/>
      </w:rPr>
      <w:t>-</w:t>
    </w:r>
    <w:r w:rsidRPr="000531D4">
      <w:rPr>
        <w:rFonts w:ascii="Arial Narrow" w:hAnsi="Arial Narrow"/>
        <w:b/>
      </w:rPr>
      <w:t xml:space="preserve"> ofrecidas por la Congregación para el Culto Divino en su Circular acerca de los escrutinios de la idoneidad de los candidatos del 10/12/1997</w:t>
    </w:r>
    <w:r>
      <w:rPr>
        <w:rFonts w:ascii="Arial Narrow" w:hAnsi="Arial Narrow"/>
        <w:b/>
      </w:rPr>
      <w:t>)</w:t>
    </w:r>
  </w:p>
  <w:p w14:paraId="75D0E2C6" w14:textId="77777777" w:rsidR="00785C46" w:rsidRDefault="00785C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0383"/>
    <w:multiLevelType w:val="hybridMultilevel"/>
    <w:tmpl w:val="4F5839A0"/>
    <w:lvl w:ilvl="0" w:tplc="993035F0">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133DF"/>
    <w:multiLevelType w:val="hybridMultilevel"/>
    <w:tmpl w:val="DB9ED772"/>
    <w:lvl w:ilvl="0" w:tplc="E2F43EFA">
      <w:start w:val="1"/>
      <w:numFmt w:val="decimal"/>
      <w:lvlText w:val="%1."/>
      <w:lvlJc w:val="left"/>
      <w:pPr>
        <w:tabs>
          <w:tab w:val="num" w:pos="397"/>
        </w:tabs>
        <w:ind w:left="397"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70E1887"/>
    <w:multiLevelType w:val="hybridMultilevel"/>
    <w:tmpl w:val="31D04E66"/>
    <w:lvl w:ilvl="0" w:tplc="F6501756">
      <w:start w:val="1"/>
      <w:numFmt w:val="lowerLetter"/>
      <w:lvlText w:val="%1."/>
      <w:lvlJc w:val="left"/>
      <w:pPr>
        <w:ind w:left="720" w:hanging="360"/>
      </w:pPr>
      <w:rPr>
        <w:rFonts w:ascii="Arial Narrow" w:eastAsia="Times New Roman" w:hAnsi="Arial Narrow"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4A7E19"/>
    <w:multiLevelType w:val="hybridMultilevel"/>
    <w:tmpl w:val="99F830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771612C"/>
    <w:multiLevelType w:val="hybridMultilevel"/>
    <w:tmpl w:val="FA4A8662"/>
    <w:lvl w:ilvl="0" w:tplc="D368C9BA">
      <w:start w:val="1"/>
      <w:numFmt w:val="decimal"/>
      <w:lvlText w:val="%1)"/>
      <w:lvlJc w:val="left"/>
      <w:pPr>
        <w:ind w:left="360" w:hanging="360"/>
      </w:pPr>
      <w:rPr>
        <w:rFonts w:ascii="Times New Roman" w:eastAsia="Times New Roman" w:hAnsi="Times New Roman" w:cs="Times New Roman"/>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5" w15:restartNumberingAfterBreak="0">
    <w:nsid w:val="2D5C5DB1"/>
    <w:multiLevelType w:val="hybridMultilevel"/>
    <w:tmpl w:val="9BC2F296"/>
    <w:lvl w:ilvl="0" w:tplc="0C0A0011">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865682738">
    <w:abstractNumId w:val="5"/>
  </w:num>
  <w:num w:numId="2" w16cid:durableId="1075316768">
    <w:abstractNumId w:val="0"/>
  </w:num>
  <w:num w:numId="3" w16cid:durableId="1816875618">
    <w:abstractNumId w:val="2"/>
  </w:num>
  <w:num w:numId="4" w16cid:durableId="1278297178">
    <w:abstractNumId w:val="4"/>
  </w:num>
  <w:num w:numId="5" w16cid:durableId="1756245514">
    <w:abstractNumId w:val="3"/>
  </w:num>
  <w:num w:numId="6" w16cid:durableId="2097551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73B2"/>
    <w:rsid w:val="00031BDC"/>
    <w:rsid w:val="00040E0E"/>
    <w:rsid w:val="000531D4"/>
    <w:rsid w:val="000C394A"/>
    <w:rsid w:val="00161221"/>
    <w:rsid w:val="001A55B0"/>
    <w:rsid w:val="001B4A9F"/>
    <w:rsid w:val="001E7678"/>
    <w:rsid w:val="00202CE2"/>
    <w:rsid w:val="00220FBA"/>
    <w:rsid w:val="002267B2"/>
    <w:rsid w:val="002873B2"/>
    <w:rsid w:val="002C63C7"/>
    <w:rsid w:val="002F73E8"/>
    <w:rsid w:val="003022A9"/>
    <w:rsid w:val="00316580"/>
    <w:rsid w:val="00342AC5"/>
    <w:rsid w:val="0034535B"/>
    <w:rsid w:val="00372269"/>
    <w:rsid w:val="00372757"/>
    <w:rsid w:val="003E3423"/>
    <w:rsid w:val="00412D1C"/>
    <w:rsid w:val="004A683D"/>
    <w:rsid w:val="004B099E"/>
    <w:rsid w:val="004B1BCA"/>
    <w:rsid w:val="004B693C"/>
    <w:rsid w:val="004E48D4"/>
    <w:rsid w:val="004F6F92"/>
    <w:rsid w:val="0050493C"/>
    <w:rsid w:val="00506594"/>
    <w:rsid w:val="00555387"/>
    <w:rsid w:val="0058518D"/>
    <w:rsid w:val="005C7AB5"/>
    <w:rsid w:val="006B3382"/>
    <w:rsid w:val="006F1E23"/>
    <w:rsid w:val="006F509B"/>
    <w:rsid w:val="006F5253"/>
    <w:rsid w:val="00710E4C"/>
    <w:rsid w:val="007434CB"/>
    <w:rsid w:val="007744D1"/>
    <w:rsid w:val="00785C46"/>
    <w:rsid w:val="00787DB3"/>
    <w:rsid w:val="00792E05"/>
    <w:rsid w:val="007A2420"/>
    <w:rsid w:val="007A2D18"/>
    <w:rsid w:val="007B6D80"/>
    <w:rsid w:val="00830B48"/>
    <w:rsid w:val="00893EA7"/>
    <w:rsid w:val="008B7E1B"/>
    <w:rsid w:val="009307D2"/>
    <w:rsid w:val="00932A83"/>
    <w:rsid w:val="00936115"/>
    <w:rsid w:val="009D6BED"/>
    <w:rsid w:val="009F663E"/>
    <w:rsid w:val="00A02874"/>
    <w:rsid w:val="00A30BF0"/>
    <w:rsid w:val="00AD0038"/>
    <w:rsid w:val="00AD1113"/>
    <w:rsid w:val="00AE6EBB"/>
    <w:rsid w:val="00B111D6"/>
    <w:rsid w:val="00B34B32"/>
    <w:rsid w:val="00BC283F"/>
    <w:rsid w:val="00BC77E5"/>
    <w:rsid w:val="00BD7B07"/>
    <w:rsid w:val="00BE2D31"/>
    <w:rsid w:val="00BF454A"/>
    <w:rsid w:val="00C24383"/>
    <w:rsid w:val="00C77CCD"/>
    <w:rsid w:val="00D00802"/>
    <w:rsid w:val="00D04B04"/>
    <w:rsid w:val="00D14082"/>
    <w:rsid w:val="00D22D26"/>
    <w:rsid w:val="00D85744"/>
    <w:rsid w:val="00D87B79"/>
    <w:rsid w:val="00D92F35"/>
    <w:rsid w:val="00DB6678"/>
    <w:rsid w:val="00DE5A01"/>
    <w:rsid w:val="00DF1AC0"/>
    <w:rsid w:val="00DF7D1D"/>
    <w:rsid w:val="00E61B59"/>
    <w:rsid w:val="00E87547"/>
    <w:rsid w:val="00E966E4"/>
    <w:rsid w:val="00EB15C2"/>
    <w:rsid w:val="00EC2293"/>
    <w:rsid w:val="00EE0196"/>
    <w:rsid w:val="00EE01A8"/>
    <w:rsid w:val="00F05820"/>
    <w:rsid w:val="00F07D9C"/>
    <w:rsid w:val="00F22348"/>
    <w:rsid w:val="00F42D04"/>
    <w:rsid w:val="00FB277D"/>
    <w:rsid w:val="00FD3B07"/>
    <w:rsid w:val="00FF7D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51766"/>
  <w15:chartTrackingRefBased/>
  <w15:docId w15:val="{F8747EBE-FDB2-44E9-AE72-D5097B83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73B2"/>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link w:val="TextodegloboCar"/>
    <w:rsid w:val="00BC283F"/>
    <w:rPr>
      <w:rFonts w:ascii="Segoe UI" w:hAnsi="Segoe UI" w:cs="Segoe UI"/>
      <w:sz w:val="18"/>
      <w:szCs w:val="18"/>
    </w:rPr>
  </w:style>
  <w:style w:type="character" w:customStyle="1" w:styleId="TextodegloboCar">
    <w:name w:val="Texto de globo Car"/>
    <w:link w:val="Textodeglobo"/>
    <w:rsid w:val="00BC283F"/>
    <w:rPr>
      <w:rFonts w:ascii="Segoe UI" w:hAnsi="Segoe UI" w:cs="Segoe UI"/>
      <w:sz w:val="18"/>
      <w:szCs w:val="18"/>
    </w:rPr>
  </w:style>
  <w:style w:type="paragraph" w:styleId="Prrafodelista">
    <w:name w:val="List Paragraph"/>
    <w:basedOn w:val="Normal"/>
    <w:uiPriority w:val="34"/>
    <w:qFormat/>
    <w:rsid w:val="00372269"/>
    <w:pPr>
      <w:ind w:left="708"/>
    </w:pPr>
  </w:style>
  <w:style w:type="paragraph" w:styleId="Encabezado">
    <w:name w:val="header"/>
    <w:basedOn w:val="Normal"/>
    <w:link w:val="EncabezadoCar"/>
    <w:rsid w:val="00785C46"/>
    <w:pPr>
      <w:tabs>
        <w:tab w:val="center" w:pos="4252"/>
        <w:tab w:val="right" w:pos="8504"/>
      </w:tabs>
    </w:pPr>
  </w:style>
  <w:style w:type="character" w:customStyle="1" w:styleId="EncabezadoCar">
    <w:name w:val="Encabezado Car"/>
    <w:link w:val="Encabezado"/>
    <w:rsid w:val="00785C46"/>
    <w:rPr>
      <w:sz w:val="24"/>
      <w:szCs w:val="24"/>
      <w:lang w:val="es-ES" w:eastAsia="es-ES"/>
    </w:rPr>
  </w:style>
  <w:style w:type="paragraph" w:styleId="Piedepgina">
    <w:name w:val="footer"/>
    <w:basedOn w:val="Normal"/>
    <w:link w:val="PiedepginaCar"/>
    <w:rsid w:val="00785C46"/>
    <w:pPr>
      <w:tabs>
        <w:tab w:val="center" w:pos="4252"/>
        <w:tab w:val="right" w:pos="8504"/>
      </w:tabs>
    </w:pPr>
  </w:style>
  <w:style w:type="character" w:customStyle="1" w:styleId="PiedepginaCar">
    <w:name w:val="Pie de página Car"/>
    <w:link w:val="Piedepgina"/>
    <w:rsid w:val="00785C4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4895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Querido hermano en Cristo</vt:lpstr>
    </vt:vector>
  </TitlesOfParts>
  <Company>Microsoft</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Querido hermano en Cristo</dc:title>
  <dc:subject/>
  <dc:creator>Mauricio Larrosa</dc:creator>
  <cp:keywords/>
  <dc:description/>
  <cp:lastModifiedBy>Tomás D.</cp:lastModifiedBy>
  <cp:revision>2</cp:revision>
  <cp:lastPrinted>2018-07-31T22:14:00Z</cp:lastPrinted>
  <dcterms:created xsi:type="dcterms:W3CDTF">2023-11-08T19:19:00Z</dcterms:created>
  <dcterms:modified xsi:type="dcterms:W3CDTF">2023-11-08T19:19:00Z</dcterms:modified>
</cp:coreProperties>
</file>