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E962" w14:textId="77777777" w:rsidR="00CD31AE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Para la elaboración del Proyecto Personal de Vida (PPV)</w:t>
      </w:r>
    </w:p>
    <w:p w14:paraId="07A743F3" w14:textId="77777777" w:rsidR="00CD31AE" w:rsidRDefault="00CD31A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6E671C2" w14:textId="77777777" w:rsidR="00CD31AE" w:rsidRDefault="0000000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Ratio </w:t>
      </w:r>
      <w:proofErr w:type="spellStart"/>
      <w:r>
        <w:rPr>
          <w:rFonts w:ascii="Times New Roman" w:hAnsi="Times New Roman"/>
          <w:b/>
          <w:i/>
          <w:sz w:val="24"/>
          <w:szCs w:val="24"/>
          <w:u w:val="single"/>
        </w:rPr>
        <w:t>Fundamentalis</w:t>
      </w:r>
      <w:proofErr w:type="spellEnd"/>
    </w:p>
    <w:p w14:paraId="41A6E6F5" w14:textId="77777777" w:rsidR="00CD31AE" w:rsidRDefault="00000000">
      <w:pPr>
        <w:spacing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Cada seminarista es protagonista de su propia formación y debe hacer un camino de constante crecimiento en el ámbito humano, espiritual, intelectual y pastoral, teniendo en cuenta la propia historia personal y familiar. Los seminaristas son también responsables de la creación y mantenimiento de un clima formativo coherente con los valores evangélicos.(130)</w:t>
      </w:r>
    </w:p>
    <w:p w14:paraId="3AF729C8" w14:textId="77777777" w:rsidR="00CD31AE" w:rsidRDefault="00000000">
      <w:pPr>
        <w:spacing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Se espera que los seminaristas, individualmente y en grupo, muestren –no sólo en su comportamiento externo- que han interiorizado un estilo de vida auténticamente sacerdotal, en la humildad y en el servicio a los hermanos, signo de la opción madura de emprender un especial seguimiento de Cristo. (131)</w:t>
      </w:r>
    </w:p>
    <w:p w14:paraId="370AC343" w14:textId="77777777" w:rsidR="00CD31AE" w:rsidRDefault="00CD3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F1A081" w14:textId="77777777" w:rsidR="00CD31AE" w:rsidRDefault="0000000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Presupuestos básicos: </w:t>
      </w:r>
    </w:p>
    <w:p w14:paraId="7AA7536B" w14:textId="77777777" w:rsidR="00CD31AE" w:rsidRDefault="00000000">
      <w:pPr>
        <w:spacing w:after="0" w:line="240" w:lineRule="auto"/>
        <w:ind w:firstLine="360"/>
        <w:jc w:val="both"/>
      </w:pPr>
      <w:r>
        <w:rPr>
          <w:rFonts w:ascii="Times New Roman" w:hAnsi="Times New Roman"/>
          <w:b/>
          <w:bCs/>
          <w:sz w:val="24"/>
          <w:szCs w:val="24"/>
        </w:rPr>
        <w:t>Saberse protagonista de la propia formación</w:t>
      </w:r>
      <w:r>
        <w:rPr>
          <w:rFonts w:ascii="Times New Roman" w:hAnsi="Times New Roman"/>
          <w:sz w:val="24"/>
          <w:szCs w:val="24"/>
        </w:rPr>
        <w:t>: colaborar libremente con la obra de la gracia. La experiencia indica que como uno es en el Seminario (la actitud de base que uno asume) así uno será como sacerdote.</w:t>
      </w:r>
    </w:p>
    <w:p w14:paraId="003838EB" w14:textId="77777777" w:rsidR="00CD31AE" w:rsidRDefault="00000000">
      <w:pPr>
        <w:spacing w:after="0" w:line="240" w:lineRule="auto"/>
        <w:ind w:firstLine="360"/>
        <w:jc w:val="both"/>
      </w:pPr>
      <w:r>
        <w:rPr>
          <w:rFonts w:ascii="Times New Roman" w:hAnsi="Times New Roman"/>
          <w:sz w:val="24"/>
          <w:szCs w:val="24"/>
        </w:rPr>
        <w:t xml:space="preserve">Creer profundamente que el tiempo del Seminario es una gracia, y por tanto “entregar las riendas de nuestra vida a Dios”, </w:t>
      </w:r>
      <w:r>
        <w:rPr>
          <w:rFonts w:ascii="Times New Roman" w:hAnsi="Times New Roman"/>
          <w:b/>
          <w:bCs/>
          <w:sz w:val="24"/>
          <w:szCs w:val="24"/>
        </w:rPr>
        <w:t>ponerse en sus manos</w:t>
      </w:r>
      <w:r>
        <w:rPr>
          <w:rFonts w:ascii="Times New Roman" w:hAnsi="Times New Roman"/>
          <w:sz w:val="24"/>
          <w:szCs w:val="24"/>
        </w:rPr>
        <w:t xml:space="preserve">, no querer hacer “la nuestra”, </w:t>
      </w:r>
      <w:r>
        <w:rPr>
          <w:rFonts w:ascii="Times New Roman" w:hAnsi="Times New Roman"/>
          <w:b/>
          <w:bCs/>
          <w:sz w:val="24"/>
          <w:szCs w:val="24"/>
        </w:rPr>
        <w:t>tomar en serio este tiempo</w:t>
      </w:r>
      <w:r>
        <w:rPr>
          <w:rFonts w:ascii="Times New Roman" w:hAnsi="Times New Roman"/>
          <w:sz w:val="24"/>
          <w:szCs w:val="24"/>
        </w:rPr>
        <w:t>, son actitudes fundamentales.</w:t>
      </w:r>
    </w:p>
    <w:p w14:paraId="07EC4B64" w14:textId="77777777" w:rsidR="00CD31AE" w:rsidRDefault="00CD31AE">
      <w:pPr>
        <w:pStyle w:val="Prrafodelist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1501C4" w14:textId="77777777" w:rsidR="00CD31AE" w:rsidRDefault="0000000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Pasos para la elaboración del PPV:</w:t>
      </w:r>
    </w:p>
    <w:p w14:paraId="33F1742B" w14:textId="77777777" w:rsidR="00CD31AE" w:rsidRDefault="00CD31AE">
      <w:pPr>
        <w:pStyle w:val="Prrafodelist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025426" w14:textId="77777777" w:rsidR="00CD31AE" w:rsidRDefault="0000000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Partir de la realidad:</w:t>
      </w:r>
      <w:r>
        <w:rPr>
          <w:rFonts w:ascii="Times New Roman" w:hAnsi="Times New Roman"/>
          <w:sz w:val="24"/>
          <w:szCs w:val="24"/>
        </w:rPr>
        <w:t xml:space="preserve"> quién soy, dónde estoy, en qué etapa, cómo fue mi camino hasta ahora, cómo me fue el año pasado, cuáles son mis virtudes y defectos, con qué medios cuento para crecer, qué me pide la iglesia para este tiempo…</w:t>
      </w:r>
    </w:p>
    <w:p w14:paraId="616312AD" w14:textId="77777777" w:rsidR="00CD31AE" w:rsidRDefault="0000000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Explicitar metas y priorizarlas:</w:t>
      </w:r>
      <w:r>
        <w:rPr>
          <w:rFonts w:ascii="Times New Roman" w:hAnsi="Times New Roman"/>
          <w:sz w:val="24"/>
          <w:szCs w:val="24"/>
        </w:rPr>
        <w:t xml:space="preserve"> urgentes, necesarias, posibles. (Ver la propia etapa en el Proyecto formativo y en la Ratio Nacional)</w:t>
      </w:r>
    </w:p>
    <w:p w14:paraId="30D06957" w14:textId="77777777" w:rsidR="00CD31AE" w:rsidRDefault="0000000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Establecer los medios adecuados para lograr esas metas.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65F710" w14:textId="77777777" w:rsidR="00CD31AE" w:rsidRDefault="0000000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Redactar:</w:t>
      </w:r>
      <w:r>
        <w:rPr>
          <w:rFonts w:ascii="Times New Roman" w:hAnsi="Times New Roman"/>
          <w:sz w:val="24"/>
          <w:szCs w:val="24"/>
        </w:rPr>
        <w:t xml:space="preserve"> conviene distinguir las dimensiones y allí sintetizar la propia realidad personal en ese aspecto, las metas propuestas y el porqué de su elección para el presente año, luego explicitar también los medios y modos para alcanzarlas.</w:t>
      </w:r>
    </w:p>
    <w:p w14:paraId="50C3ED17" w14:textId="77777777" w:rsidR="00CD31AE" w:rsidRDefault="00000000">
      <w:pPr>
        <w:pStyle w:val="Prrafodelista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Más allá de estas indicaciones, cada uno debe ir ganando en hacer más personal su PPV, incluso a nivel redaccional. </w:t>
      </w:r>
    </w:p>
    <w:p w14:paraId="076B61C0" w14:textId="77777777" w:rsidR="00CD31AE" w:rsidRDefault="0000000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Presentar al </w:t>
      </w:r>
      <w:proofErr w:type="gramStart"/>
      <w:r>
        <w:rPr>
          <w:rFonts w:ascii="Times New Roman" w:hAnsi="Times New Roman"/>
          <w:b/>
          <w:sz w:val="24"/>
          <w:szCs w:val="24"/>
        </w:rPr>
        <w:t>Director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Espiritual y al Formador, ver si es necesario ajustar, corregir, mejorar el PPV.</w:t>
      </w:r>
    </w:p>
    <w:p w14:paraId="3D91C6C9" w14:textId="77777777" w:rsidR="00CD31AE" w:rsidRDefault="0000000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Aplicar.</w:t>
      </w:r>
    </w:p>
    <w:p w14:paraId="1C83E42A" w14:textId="77777777" w:rsidR="00CD31AE" w:rsidRDefault="00000000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AD4DC41" w14:textId="77777777" w:rsidR="00CD31AE" w:rsidRDefault="00000000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  <w:u w:val="single"/>
        </w:rPr>
        <w:t xml:space="preserve">Ejemplo de objetivos erróneos: </w:t>
      </w:r>
      <w:r>
        <w:rPr>
          <w:rFonts w:ascii="Times New Roman" w:hAnsi="Times New Roman"/>
          <w:sz w:val="20"/>
          <w:szCs w:val="20"/>
        </w:rPr>
        <w:t>“crecer en libertad”, “crecer en mi conocimiento personal”, “ser más responsable con mis estudios”, “identificarme con el corazón sacerdotal de Cristo”…</w:t>
      </w:r>
    </w:p>
    <w:p w14:paraId="2312578C" w14:textId="77777777" w:rsidR="00CD31AE" w:rsidRDefault="00000000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…son muy genéricos, son para toda la vida, no se pueden evaluar.</w:t>
      </w:r>
    </w:p>
    <w:p w14:paraId="11B5569A" w14:textId="77777777" w:rsidR="00CD31AE" w:rsidRDefault="00CD31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C80305" w14:textId="77777777" w:rsidR="00CD31AE" w:rsidRDefault="00000000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  <w:u w:val="single"/>
        </w:rPr>
        <w:t>Ejemplo de objetivos correctos:</w:t>
      </w:r>
      <w:r>
        <w:rPr>
          <w:rFonts w:ascii="Times New Roman" w:hAnsi="Times New Roman"/>
          <w:sz w:val="20"/>
          <w:szCs w:val="20"/>
        </w:rPr>
        <w:t xml:space="preserve"> “luego de completas no ingresar a internet”, “en terapia con Aldo continuar trabajando mi vinculo paterno e intentar expresar el tema en las charlas formativas con el rector”, “mantener los apuntes de las materias al día y rendir Orígenes Cristianos en julio”, “al señalarme cierta falta de iniciativa pastoral pienso proponer a mi párroco ocuparme de animar la peregrinación parroquial a Lujan, y comentarle que estoy interesado en acompañar, como él considere, al grupo de Caritas”.</w:t>
      </w:r>
    </w:p>
    <w:p w14:paraId="3828D60C" w14:textId="77777777" w:rsidR="00CD31AE" w:rsidRDefault="00000000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…. Son concretos y, por lo tanto, evaluables. </w:t>
      </w:r>
    </w:p>
    <w:p w14:paraId="11A84E53" w14:textId="77777777" w:rsidR="00CD31AE" w:rsidRDefault="00CD31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CD31AE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00A4B" w14:textId="77777777" w:rsidR="00A12A19" w:rsidRDefault="00A12A19">
      <w:pPr>
        <w:spacing w:after="0" w:line="240" w:lineRule="auto"/>
      </w:pPr>
      <w:r>
        <w:separator/>
      </w:r>
    </w:p>
  </w:endnote>
  <w:endnote w:type="continuationSeparator" w:id="0">
    <w:p w14:paraId="06B7FFDC" w14:textId="77777777" w:rsidR="00A12A19" w:rsidRDefault="00A1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9A515" w14:textId="77777777" w:rsidR="00A12A19" w:rsidRDefault="00A12A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883F98" w14:textId="77777777" w:rsidR="00A12A19" w:rsidRDefault="00A12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621D6"/>
    <w:multiLevelType w:val="multilevel"/>
    <w:tmpl w:val="AD24EBC0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755409"/>
    <w:multiLevelType w:val="multilevel"/>
    <w:tmpl w:val="5BCAAF48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7D86E4A"/>
    <w:multiLevelType w:val="multilevel"/>
    <w:tmpl w:val="A24814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35696220">
    <w:abstractNumId w:val="2"/>
  </w:num>
  <w:num w:numId="2" w16cid:durableId="1884751574">
    <w:abstractNumId w:val="1"/>
  </w:num>
  <w:num w:numId="3" w16cid:durableId="162360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31AE"/>
    <w:rsid w:val="00660E52"/>
    <w:rsid w:val="00A12A19"/>
    <w:rsid w:val="00CD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ED64"/>
  <w15:docId w15:val="{F8747EBE-FDB2-44E9-AE72-D5097B83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Textonotapie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rPr>
      <w:sz w:val="20"/>
      <w:szCs w:val="20"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Damián Larrosa</dc:creator>
  <dc:description/>
  <cp:lastModifiedBy>Tomás D.</cp:lastModifiedBy>
  <cp:revision>2</cp:revision>
  <dcterms:created xsi:type="dcterms:W3CDTF">2023-11-08T19:20:00Z</dcterms:created>
  <dcterms:modified xsi:type="dcterms:W3CDTF">2023-11-08T19:20:00Z</dcterms:modified>
</cp:coreProperties>
</file>